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E5F3" w14:textId="77777777" w:rsidR="00C03A45" w:rsidRDefault="00C03A45" w:rsidP="005219EE">
      <w:pPr>
        <w:jc w:val="both"/>
        <w:rPr>
          <w:rFonts w:ascii="Arial Narrow" w:hAnsi="Arial Narrow"/>
          <w:b/>
          <w:sz w:val="24"/>
          <w:szCs w:val="24"/>
        </w:rPr>
      </w:pPr>
      <w:r w:rsidRPr="00C03A45">
        <w:rPr>
          <w:rFonts w:ascii="Arial Narrow" w:hAnsi="Arial Narrow"/>
          <w:b/>
          <w:sz w:val="24"/>
          <w:szCs w:val="24"/>
        </w:rPr>
        <w:t>OBJAVLJUJE:</w:t>
      </w:r>
    </w:p>
    <w:p w14:paraId="243E636F" w14:textId="77777777" w:rsidR="00C03A45" w:rsidRPr="00863D62" w:rsidRDefault="00C03A45" w:rsidP="00863D62">
      <w:pPr>
        <w:jc w:val="center"/>
        <w:rPr>
          <w:rFonts w:ascii="Arial Narrow" w:hAnsi="Arial Narrow"/>
          <w:b/>
          <w:sz w:val="32"/>
          <w:szCs w:val="32"/>
        </w:rPr>
      </w:pPr>
      <w:r w:rsidRPr="00863D62">
        <w:rPr>
          <w:rFonts w:ascii="Arial Narrow" w:hAnsi="Arial Narrow"/>
          <w:b/>
          <w:sz w:val="32"/>
          <w:szCs w:val="32"/>
        </w:rPr>
        <w:t>JAVNI POZIV</w:t>
      </w:r>
    </w:p>
    <w:p w14:paraId="08797018" w14:textId="77777777" w:rsidR="00C03A45" w:rsidRDefault="00C03A45" w:rsidP="005219EE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Svim nositeljima prava vlasništva na katastarskim česticama broj:</w:t>
      </w:r>
    </w:p>
    <w:p w14:paraId="35CE093C" w14:textId="77777777" w:rsidR="00C03A45" w:rsidRDefault="00C03A45" w:rsidP="00863D6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127/1, 413/2, 169/3, 242, 144, 456/20, 423/2, 147/1, 147/2, 438/2, 410/2, 413/4, 413/3, 444/4, 5934/2, 137/1, 133, 135, 480/12, 480/15, 480/1, 463/1, 463/2, 456/2, 456/18, 250, 172/2, 175, 176, 178/1, 182/3, 243, 410/7, 121/1, 124/1, 124/3, 125/2, 226/1, 137/6, 447/2, 413/1, 413/5, 234/1, 5931/1, 5931/7, 5931/8, 5932/1, 438/1, 220, 241, 456/10, 456/8, 462/4, 462/3, 447/1, 494, 495, 5934/19, 235, 142, 136, 139, 111, 116, 78, 145, 5934/10, 5934/11, 148/1, 464/8, 249/1, 249/2, 115/2, 251/1, 182/1, 252/1, 115/1, 80/1, 180/2, 180/4, 180/5, 410/1, 410/4, 126/1, 121/2, 232/1, 221/1, 226/3, 124/2, 124/4, 186/1, 190/1, 122, 140, 141, 143, 244/1, 5931/4, 210/2, 155, 412, 5933/3, 178/5, 79/1, 79/2, 80/2, 153, 185, 5931/9, 5931/6, 5933/1, 5934/12, 112, 117, 246, 127/2, 179/1, 179/2, 179/3, 170/1, 170/4, 245/1, 247/1, 248/1, 169/2, 424/1, 172/1, 172/4, 172/5, 173/2, 173/3, 173/1, 244/2, 245/2, 247/2, 248/2, 251/2, 252/2, 114/2, 114/1, 180/3, 180/6, 181/2, 183/1, 187/2, 190/4, 196/2, 164/1, 168/1, 169/1, 170/3, 171/1, 172/3, 147/3, 221/3, </w:t>
      </w:r>
      <w:r w:rsidR="00DE2697">
        <w:rPr>
          <w:rFonts w:ascii="Arial Narrow" w:hAnsi="Arial Narrow"/>
          <w:b/>
          <w:sz w:val="24"/>
          <w:szCs w:val="24"/>
        </w:rPr>
        <w:t>222/5, 226/2, 231/4, 233/1, 234/2, 113, 110, 174, 5994/3, 236, 5994/5, 5932/2, 221/2, 244/3</w:t>
      </w:r>
    </w:p>
    <w:p w14:paraId="3C450555" w14:textId="77777777" w:rsidR="00DE2697" w:rsidRDefault="00DE2697" w:rsidP="00863D6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sve u k.o. ŠIBENIK</w:t>
      </w:r>
    </w:p>
    <w:p w14:paraId="3EEA731B" w14:textId="77777777" w:rsidR="00DE2697" w:rsidRDefault="00DE2697" w:rsidP="00DE2697">
      <w:pPr>
        <w:spacing w:after="240"/>
        <w:rPr>
          <w:rFonts w:ascii="Arial Narrow" w:hAnsi="Arial Narrow"/>
          <w:b/>
          <w:color w:val="000000" w:themeColor="text1"/>
          <w:sz w:val="24"/>
          <w:szCs w:val="24"/>
        </w:rPr>
      </w:pPr>
      <w:r w:rsidRPr="00024BF3">
        <w:rPr>
          <w:rFonts w:ascii="Arial Narrow" w:hAnsi="Arial Narrow"/>
          <w:b/>
          <w:color w:val="000000" w:themeColor="text1"/>
          <w:sz w:val="24"/>
          <w:szCs w:val="24"/>
        </w:rPr>
        <w:t xml:space="preserve">Tvrtka GEOPREM d.o.o. iz Osijeka, vrši diobu katastarskih čestica u k.o. Šibenik za naručitelja, Hrvatske ceste d.o.o., </w:t>
      </w:r>
      <w:proofErr w:type="spellStart"/>
      <w:r w:rsidRPr="00024BF3">
        <w:rPr>
          <w:rFonts w:ascii="Arial Narrow" w:hAnsi="Arial Narrow"/>
          <w:b/>
          <w:color w:val="000000" w:themeColor="text1"/>
          <w:sz w:val="24"/>
          <w:szCs w:val="24"/>
        </w:rPr>
        <w:t>Vončinina</w:t>
      </w:r>
      <w:proofErr w:type="spellEnd"/>
      <w:r w:rsidRPr="00024BF3">
        <w:rPr>
          <w:rFonts w:ascii="Arial Narrow" w:hAnsi="Arial Narrow"/>
          <w:b/>
          <w:color w:val="000000" w:themeColor="text1"/>
          <w:sz w:val="24"/>
          <w:szCs w:val="24"/>
        </w:rPr>
        <w:t xml:space="preserve"> 3, Zagreb. </w:t>
      </w:r>
    </w:p>
    <w:p w14:paraId="434EBBDC" w14:textId="77777777" w:rsidR="00DE2697" w:rsidRDefault="00DE2697" w:rsidP="00DE2697">
      <w:pPr>
        <w:spacing w:after="240"/>
        <w:rPr>
          <w:rFonts w:ascii="Arial Narrow" w:hAnsi="Arial Narrow"/>
          <w:b/>
          <w:sz w:val="24"/>
          <w:szCs w:val="24"/>
        </w:rPr>
      </w:pPr>
      <w:r w:rsidRPr="00024BF3">
        <w:rPr>
          <w:rFonts w:ascii="Arial Narrow" w:hAnsi="Arial Narrow"/>
          <w:b/>
          <w:color w:val="000000" w:themeColor="text1"/>
          <w:sz w:val="24"/>
          <w:szCs w:val="24"/>
        </w:rPr>
        <w:t>Planirani zahvat u prostoru je</w:t>
      </w: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  - </w:t>
      </w:r>
      <w:r w:rsidRPr="00024BF3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Pr="00024BF3">
        <w:rPr>
          <w:rFonts w:ascii="Arial Narrow" w:hAnsi="Arial Narrow"/>
          <w:b/>
          <w:sz w:val="24"/>
          <w:szCs w:val="24"/>
        </w:rPr>
        <w:t xml:space="preserve">rekonstrukciju građevine infrastrukturne namjene prometnog sustava (cestovni promet), 2.a skupine – rekonstrukcija državne ceste D8, izgradnja čvorova Njivice I </w:t>
      </w:r>
      <w:proofErr w:type="spellStart"/>
      <w:r w:rsidRPr="00024BF3">
        <w:rPr>
          <w:rFonts w:ascii="Arial Narrow" w:hAnsi="Arial Narrow"/>
          <w:b/>
          <w:sz w:val="24"/>
          <w:szCs w:val="24"/>
        </w:rPr>
        <w:t>i</w:t>
      </w:r>
      <w:proofErr w:type="spellEnd"/>
      <w:r w:rsidRPr="00024BF3">
        <w:rPr>
          <w:rFonts w:ascii="Arial Narrow" w:hAnsi="Arial Narrow"/>
          <w:b/>
          <w:sz w:val="24"/>
          <w:szCs w:val="24"/>
        </w:rPr>
        <w:t xml:space="preserve"> Njivice II u Šibeniku</w:t>
      </w:r>
      <w:r>
        <w:rPr>
          <w:rFonts w:ascii="Arial Narrow" w:hAnsi="Arial Narrow"/>
          <w:b/>
          <w:sz w:val="24"/>
          <w:szCs w:val="24"/>
        </w:rPr>
        <w:t>,</w:t>
      </w:r>
    </w:p>
    <w:p w14:paraId="3E89B3B9" w14:textId="77777777" w:rsidR="00DE2697" w:rsidRDefault="00DE2697" w:rsidP="00DE2697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Prema lokacijskoj dozvoli: KLASA: UP/I-350-05/20-01/000038</w:t>
      </w:r>
    </w:p>
    <w:p w14:paraId="43C0A104" w14:textId="77777777" w:rsidR="00DE2697" w:rsidRDefault="00DE2697" w:rsidP="00DE2697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URBROJ: 2182/01-08-21-0011</w:t>
      </w:r>
    </w:p>
    <w:p w14:paraId="4FEDE401" w14:textId="77777777" w:rsidR="00DE2697" w:rsidRDefault="00DE2697" w:rsidP="00DE2697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Šibenik, 07.05.2021. i</w:t>
      </w:r>
    </w:p>
    <w:p w14:paraId="7450D420" w14:textId="77777777" w:rsidR="00DE2697" w:rsidRDefault="00DE2697" w:rsidP="00DE2697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Rješenja o ispravku greške: KLASA: UP/I-</w:t>
      </w:r>
      <w:r w:rsidRPr="00024BF3">
        <w:rPr>
          <w:rFonts w:ascii="Arial Narrow" w:hAnsi="Arial Narrow"/>
          <w:b/>
          <w:sz w:val="24"/>
          <w:szCs w:val="24"/>
        </w:rPr>
        <w:t>360-05/22-01/40</w:t>
      </w:r>
    </w:p>
    <w:p w14:paraId="5BE6C0B1" w14:textId="77777777" w:rsidR="00DE2697" w:rsidRDefault="00DE2697" w:rsidP="00DE2697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</w:t>
      </w:r>
      <w:r w:rsidR="009A7BB8">
        <w:rPr>
          <w:rFonts w:ascii="Arial Narrow" w:hAnsi="Arial Narrow"/>
          <w:b/>
          <w:sz w:val="24"/>
          <w:szCs w:val="24"/>
        </w:rPr>
        <w:t xml:space="preserve">  </w:t>
      </w:r>
      <w:r>
        <w:rPr>
          <w:rFonts w:ascii="Arial Narrow" w:hAnsi="Arial Narrow"/>
          <w:b/>
          <w:sz w:val="24"/>
          <w:szCs w:val="24"/>
        </w:rPr>
        <w:t xml:space="preserve"> URBROJ: </w:t>
      </w:r>
      <w:r w:rsidRPr="00024BF3">
        <w:rPr>
          <w:rFonts w:ascii="Arial Narrow" w:hAnsi="Arial Narrow"/>
          <w:b/>
          <w:sz w:val="24"/>
          <w:szCs w:val="24"/>
        </w:rPr>
        <w:t>2182-1-08-22-2</w:t>
      </w:r>
    </w:p>
    <w:p w14:paraId="3E7B23E3" w14:textId="77777777" w:rsidR="00DE2697" w:rsidRDefault="00DE2697" w:rsidP="00DE2697">
      <w:pPr>
        <w:spacing w:after="0"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</w:t>
      </w:r>
      <w:r w:rsidR="009A7BB8">
        <w:rPr>
          <w:rFonts w:ascii="Arial Narrow" w:hAnsi="Arial Narrow"/>
          <w:b/>
          <w:sz w:val="24"/>
          <w:szCs w:val="24"/>
        </w:rPr>
        <w:t xml:space="preserve">  </w:t>
      </w:r>
      <w:r>
        <w:rPr>
          <w:rFonts w:ascii="Arial Narrow" w:hAnsi="Arial Narrow"/>
          <w:b/>
          <w:sz w:val="24"/>
          <w:szCs w:val="24"/>
        </w:rPr>
        <w:t xml:space="preserve">Šibenik, 15.09.2022. izdanih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od strane </w:t>
      </w:r>
      <w:r w:rsidRPr="00024BF3">
        <w:rPr>
          <w:rFonts w:ascii="Arial Narrow" w:hAnsi="Arial Narrow"/>
          <w:b/>
          <w:color w:val="000000" w:themeColor="text1"/>
          <w:sz w:val="24"/>
          <w:szCs w:val="24"/>
        </w:rPr>
        <w:t>Upravnog odjela za provedbu dokumenata prostornog uređenja i gradnju, grada Šibenik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.</w:t>
      </w:r>
    </w:p>
    <w:p w14:paraId="151C9049" w14:textId="77777777" w:rsidR="00DE2697" w:rsidRDefault="00DE2697" w:rsidP="00DE2697">
      <w:pPr>
        <w:spacing w:after="0"/>
        <w:rPr>
          <w:rFonts w:ascii="Arial Narrow" w:hAnsi="Arial Narrow"/>
          <w:b/>
          <w:color w:val="000000" w:themeColor="text1"/>
          <w:sz w:val="24"/>
          <w:szCs w:val="24"/>
        </w:rPr>
      </w:pPr>
    </w:p>
    <w:p w14:paraId="46972E6B" w14:textId="77777777" w:rsidR="001F7AF6" w:rsidRDefault="00DE2697" w:rsidP="00B65282">
      <w:pPr>
        <w:spacing w:after="0"/>
        <w:rPr>
          <w:rFonts w:ascii="Arial Narrow" w:hAnsi="Arial Narrow"/>
          <w:b/>
          <w:color w:val="000000" w:themeColor="text1"/>
          <w:sz w:val="24"/>
          <w:szCs w:val="24"/>
        </w:rPr>
      </w:pPr>
      <w:r w:rsidRPr="00024BF3">
        <w:rPr>
          <w:rFonts w:ascii="Arial Narrow" w:hAnsi="Arial Narrow"/>
          <w:b/>
          <w:color w:val="000000" w:themeColor="text1"/>
          <w:sz w:val="24"/>
          <w:szCs w:val="24"/>
        </w:rPr>
        <w:t xml:space="preserve">Pozivamo sve nositelje prava vlasništva gore navedenih katastarskih čestica na uvid u parcelacijski elaborat, koji će se održati dana </w:t>
      </w:r>
      <w:r w:rsidR="00B65282">
        <w:rPr>
          <w:rFonts w:ascii="Arial Narrow" w:hAnsi="Arial Narrow"/>
          <w:b/>
          <w:color w:val="FF0000"/>
          <w:sz w:val="24"/>
          <w:szCs w:val="24"/>
        </w:rPr>
        <w:t>22</w:t>
      </w:r>
      <w:r w:rsidRPr="00024BF3">
        <w:rPr>
          <w:rFonts w:ascii="Arial Narrow" w:hAnsi="Arial Narrow"/>
          <w:b/>
          <w:color w:val="FF0000"/>
          <w:sz w:val="24"/>
          <w:szCs w:val="24"/>
        </w:rPr>
        <w:t>.</w:t>
      </w:r>
      <w:r w:rsidR="001C18F5">
        <w:rPr>
          <w:rFonts w:ascii="Arial Narrow" w:hAnsi="Arial Narrow"/>
          <w:b/>
          <w:color w:val="FF0000"/>
          <w:sz w:val="24"/>
          <w:szCs w:val="24"/>
        </w:rPr>
        <w:t>11</w:t>
      </w:r>
      <w:r w:rsidRPr="00024BF3">
        <w:rPr>
          <w:rFonts w:ascii="Arial Narrow" w:hAnsi="Arial Narrow"/>
          <w:b/>
          <w:color w:val="FF0000"/>
          <w:sz w:val="24"/>
          <w:szCs w:val="24"/>
        </w:rPr>
        <w:t>.202</w:t>
      </w:r>
      <w:r w:rsidR="001C18F5">
        <w:rPr>
          <w:rFonts w:ascii="Arial Narrow" w:hAnsi="Arial Narrow"/>
          <w:b/>
          <w:color w:val="FF0000"/>
          <w:sz w:val="24"/>
          <w:szCs w:val="24"/>
        </w:rPr>
        <w:t>2</w:t>
      </w:r>
      <w:r w:rsidRPr="00024BF3">
        <w:rPr>
          <w:rFonts w:ascii="Arial Narrow" w:hAnsi="Arial Narrow"/>
          <w:b/>
          <w:color w:val="FF0000"/>
          <w:sz w:val="24"/>
          <w:szCs w:val="24"/>
        </w:rPr>
        <w:t xml:space="preserve">. g. </w:t>
      </w:r>
      <w:r w:rsidRPr="00B65282">
        <w:rPr>
          <w:rFonts w:ascii="Arial Narrow" w:hAnsi="Arial Narrow"/>
          <w:b/>
          <w:sz w:val="24"/>
          <w:szCs w:val="24"/>
        </w:rPr>
        <w:t xml:space="preserve">u vremenu od </w:t>
      </w:r>
      <w:r w:rsidRPr="00024BF3">
        <w:rPr>
          <w:rFonts w:ascii="Arial Narrow" w:hAnsi="Arial Narrow"/>
          <w:b/>
          <w:color w:val="FF0000"/>
          <w:sz w:val="24"/>
          <w:szCs w:val="24"/>
        </w:rPr>
        <w:t>1</w:t>
      </w:r>
      <w:r w:rsidR="00B65282">
        <w:rPr>
          <w:rFonts w:ascii="Arial Narrow" w:hAnsi="Arial Narrow"/>
          <w:b/>
          <w:color w:val="FF0000"/>
          <w:sz w:val="24"/>
          <w:szCs w:val="24"/>
        </w:rPr>
        <w:t>4</w:t>
      </w:r>
      <w:r w:rsidRPr="00024BF3">
        <w:rPr>
          <w:rFonts w:ascii="Arial Narrow" w:hAnsi="Arial Narrow"/>
          <w:b/>
          <w:color w:val="FF0000"/>
          <w:sz w:val="24"/>
          <w:szCs w:val="24"/>
        </w:rPr>
        <w:t xml:space="preserve"> – 18 h u </w:t>
      </w:r>
      <w:r w:rsidR="00B65282" w:rsidRPr="00B65282">
        <w:rPr>
          <w:rFonts w:ascii="Arial Narrow" w:hAnsi="Arial Narrow"/>
          <w:b/>
          <w:sz w:val="24"/>
          <w:szCs w:val="24"/>
        </w:rPr>
        <w:t>prostorijama</w:t>
      </w:r>
      <w:r w:rsidR="00B65282">
        <w:rPr>
          <w:rFonts w:ascii="Arial Narrow" w:hAnsi="Arial Narrow"/>
          <w:b/>
          <w:color w:val="FF0000"/>
          <w:sz w:val="24"/>
          <w:szCs w:val="24"/>
        </w:rPr>
        <w:t xml:space="preserve"> Gradske knjižnice</w:t>
      </w:r>
      <w:r w:rsidR="00E75C4A">
        <w:rPr>
          <w:rFonts w:ascii="Arial Narrow" w:hAnsi="Arial Narrow"/>
          <w:b/>
          <w:color w:val="FF0000"/>
          <w:sz w:val="24"/>
          <w:szCs w:val="24"/>
        </w:rPr>
        <w:t xml:space="preserve"> „Juraj </w:t>
      </w:r>
      <w:proofErr w:type="spellStart"/>
      <w:r w:rsidR="00E75C4A">
        <w:rPr>
          <w:rFonts w:ascii="Arial Narrow" w:hAnsi="Arial Narrow"/>
          <w:b/>
          <w:color w:val="FF0000"/>
          <w:sz w:val="24"/>
          <w:szCs w:val="24"/>
        </w:rPr>
        <w:t>Šižgorić</w:t>
      </w:r>
      <w:proofErr w:type="spellEnd"/>
      <w:r w:rsidR="00E75C4A">
        <w:rPr>
          <w:rFonts w:ascii="Arial Narrow" w:hAnsi="Arial Narrow"/>
          <w:b/>
          <w:color w:val="FF0000"/>
          <w:sz w:val="24"/>
          <w:szCs w:val="24"/>
        </w:rPr>
        <w:t>“</w:t>
      </w:r>
      <w:r w:rsidR="00B65282">
        <w:rPr>
          <w:rFonts w:ascii="Arial Narrow" w:hAnsi="Arial Narrow"/>
          <w:b/>
          <w:color w:val="FF0000"/>
          <w:sz w:val="24"/>
          <w:szCs w:val="24"/>
        </w:rPr>
        <w:t>, Poljana 6, Šibenik</w:t>
      </w:r>
      <w:r w:rsidRPr="00024BF3">
        <w:rPr>
          <w:rFonts w:ascii="Arial Narrow" w:hAnsi="Arial Narrow"/>
          <w:b/>
          <w:color w:val="000000" w:themeColor="text1"/>
          <w:sz w:val="24"/>
          <w:szCs w:val="24"/>
        </w:rPr>
        <w:t xml:space="preserve">, uz prisustvo ovlaštenog inženjera geodezije </w:t>
      </w:r>
      <w:r w:rsidR="00B65282">
        <w:rPr>
          <w:rFonts w:ascii="Arial Narrow" w:hAnsi="Arial Narrow"/>
          <w:b/>
          <w:color w:val="000000" w:themeColor="text1"/>
          <w:sz w:val="24"/>
          <w:szCs w:val="24"/>
        </w:rPr>
        <w:t>Pauline Božičković</w:t>
      </w:r>
      <w:r w:rsidRPr="00024BF3">
        <w:rPr>
          <w:rFonts w:ascii="Arial Narrow" w:hAnsi="Arial Narrow"/>
          <w:b/>
          <w:color w:val="000000" w:themeColor="text1"/>
          <w:sz w:val="24"/>
          <w:szCs w:val="24"/>
        </w:rPr>
        <w:t xml:space="preserve">. </w:t>
      </w:r>
    </w:p>
    <w:p w14:paraId="03D80BAD" w14:textId="3108DF4C" w:rsidR="00DE2697" w:rsidRPr="00024BF3" w:rsidRDefault="00DE2697" w:rsidP="00B65282">
      <w:pPr>
        <w:spacing w:after="0"/>
        <w:rPr>
          <w:rFonts w:ascii="Arial Narrow" w:hAnsi="Arial Narrow"/>
          <w:b/>
          <w:color w:val="000000" w:themeColor="text1"/>
          <w:sz w:val="24"/>
          <w:szCs w:val="24"/>
        </w:rPr>
      </w:pPr>
      <w:r w:rsidRPr="00024BF3">
        <w:rPr>
          <w:rFonts w:ascii="Arial Narrow" w:hAnsi="Arial Narrow"/>
          <w:b/>
          <w:color w:val="000000" w:themeColor="text1"/>
          <w:sz w:val="24"/>
          <w:szCs w:val="24"/>
        </w:rPr>
        <w:t>Prema zahtjevu</w:t>
      </w:r>
      <w:r w:rsidR="001F7AF6">
        <w:rPr>
          <w:rFonts w:ascii="Arial Narrow" w:hAnsi="Arial Narrow"/>
          <w:b/>
          <w:color w:val="000000" w:themeColor="text1"/>
          <w:sz w:val="24"/>
          <w:szCs w:val="24"/>
        </w:rPr>
        <w:t xml:space="preserve"> stranaka</w:t>
      </w:r>
      <w:r w:rsidRPr="00024BF3">
        <w:rPr>
          <w:rFonts w:ascii="Arial Narrow" w:hAnsi="Arial Narrow"/>
          <w:b/>
          <w:color w:val="000000" w:themeColor="text1"/>
          <w:sz w:val="24"/>
          <w:szCs w:val="24"/>
        </w:rPr>
        <w:t xml:space="preserve"> izvršiti </w:t>
      </w:r>
      <w:r w:rsidR="001F7AF6">
        <w:rPr>
          <w:rFonts w:ascii="Arial Narrow" w:hAnsi="Arial Narrow"/>
          <w:b/>
          <w:color w:val="000000" w:themeColor="text1"/>
          <w:sz w:val="24"/>
          <w:szCs w:val="24"/>
        </w:rPr>
        <w:t xml:space="preserve">će se </w:t>
      </w:r>
      <w:r w:rsidRPr="00024BF3">
        <w:rPr>
          <w:rFonts w:ascii="Arial Narrow" w:hAnsi="Arial Narrow"/>
          <w:b/>
          <w:color w:val="000000" w:themeColor="text1"/>
          <w:sz w:val="24"/>
          <w:szCs w:val="24"/>
        </w:rPr>
        <w:t xml:space="preserve">pokazivanje </w:t>
      </w:r>
      <w:proofErr w:type="spellStart"/>
      <w:r w:rsidRPr="00024BF3">
        <w:rPr>
          <w:rFonts w:ascii="Arial Narrow" w:hAnsi="Arial Narrow"/>
          <w:b/>
          <w:color w:val="000000" w:themeColor="text1"/>
          <w:sz w:val="24"/>
          <w:szCs w:val="24"/>
        </w:rPr>
        <w:t>međnih</w:t>
      </w:r>
      <w:proofErr w:type="spellEnd"/>
      <w:r w:rsidRPr="00024BF3">
        <w:rPr>
          <w:rFonts w:ascii="Arial Narrow" w:hAnsi="Arial Narrow"/>
          <w:b/>
          <w:color w:val="000000" w:themeColor="text1"/>
          <w:sz w:val="24"/>
          <w:szCs w:val="24"/>
        </w:rPr>
        <w:t xml:space="preserve"> točaka novoformiranih katastarskih čestica</w:t>
      </w:r>
      <w:r w:rsidR="001F7AF6">
        <w:rPr>
          <w:rFonts w:ascii="Arial Narrow" w:hAnsi="Arial Narrow"/>
          <w:b/>
          <w:color w:val="000000" w:themeColor="text1"/>
          <w:sz w:val="24"/>
          <w:szCs w:val="24"/>
        </w:rPr>
        <w:t xml:space="preserve"> na terenu a</w:t>
      </w:r>
      <w:r w:rsidRPr="00024BF3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1F7AF6">
        <w:rPr>
          <w:rFonts w:ascii="Arial Narrow" w:hAnsi="Arial Narrow"/>
          <w:b/>
          <w:color w:val="000000" w:themeColor="text1"/>
          <w:sz w:val="24"/>
          <w:szCs w:val="24"/>
        </w:rPr>
        <w:t xml:space="preserve">koje će se obilježavati </w:t>
      </w:r>
      <w:r w:rsidR="00BD705D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BD705D" w:rsidRPr="00BD705D">
        <w:rPr>
          <w:rFonts w:ascii="Arial Narrow" w:hAnsi="Arial Narrow"/>
          <w:b/>
          <w:color w:val="FF0000"/>
          <w:sz w:val="24"/>
          <w:szCs w:val="24"/>
        </w:rPr>
        <w:t>21.11.2022.</w:t>
      </w:r>
      <w:r w:rsidR="00B65282">
        <w:rPr>
          <w:rFonts w:ascii="Arial Narrow" w:hAnsi="Arial Narrow"/>
          <w:b/>
          <w:color w:val="FF0000"/>
          <w:sz w:val="24"/>
          <w:szCs w:val="24"/>
        </w:rPr>
        <w:t xml:space="preserve"> u vremenu od 12 -17</w:t>
      </w:r>
      <w:r w:rsidR="00230744">
        <w:rPr>
          <w:rFonts w:ascii="Arial Narrow" w:hAnsi="Arial Narrow"/>
          <w:b/>
          <w:color w:val="FF0000"/>
          <w:sz w:val="24"/>
          <w:szCs w:val="24"/>
        </w:rPr>
        <w:t>h</w:t>
      </w:r>
      <w:r w:rsidR="001A20A1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1F7AF6">
        <w:rPr>
          <w:rFonts w:ascii="Arial Narrow" w:hAnsi="Arial Narrow"/>
          <w:b/>
          <w:color w:val="FF0000"/>
          <w:sz w:val="24"/>
          <w:szCs w:val="24"/>
        </w:rPr>
        <w:t xml:space="preserve"> i</w:t>
      </w:r>
      <w:r w:rsidR="001A20A1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B65282">
        <w:rPr>
          <w:rFonts w:ascii="Arial Narrow" w:hAnsi="Arial Narrow"/>
          <w:b/>
          <w:color w:val="FF0000"/>
          <w:sz w:val="24"/>
          <w:szCs w:val="24"/>
        </w:rPr>
        <w:t xml:space="preserve"> 22.11.2022. u vremenu od 8 – 13 h.</w:t>
      </w:r>
    </w:p>
    <w:p w14:paraId="1244A672" w14:textId="77777777" w:rsidR="00DE2697" w:rsidRPr="00024BF3" w:rsidRDefault="00DE2697" w:rsidP="00DE2697">
      <w:pPr>
        <w:spacing w:after="0"/>
        <w:rPr>
          <w:rFonts w:ascii="Arial Narrow" w:hAnsi="Arial Narrow"/>
          <w:b/>
          <w:color w:val="000000" w:themeColor="text1"/>
          <w:sz w:val="24"/>
          <w:szCs w:val="24"/>
        </w:rPr>
      </w:pPr>
    </w:p>
    <w:p w14:paraId="6EB21889" w14:textId="77777777" w:rsidR="00DE2697" w:rsidRPr="00C03A45" w:rsidRDefault="00DE2697" w:rsidP="005219EE">
      <w:pPr>
        <w:jc w:val="both"/>
        <w:rPr>
          <w:rFonts w:ascii="Arial Narrow" w:hAnsi="Arial Narrow"/>
          <w:b/>
          <w:sz w:val="24"/>
          <w:szCs w:val="24"/>
        </w:rPr>
      </w:pPr>
    </w:p>
    <w:sectPr w:rsidR="00DE2697" w:rsidRPr="00C03A4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DE07" w14:textId="77777777" w:rsidR="005667A5" w:rsidRDefault="005667A5">
      <w:pPr>
        <w:spacing w:after="0" w:line="240" w:lineRule="auto"/>
      </w:pPr>
      <w:r>
        <w:separator/>
      </w:r>
    </w:p>
  </w:endnote>
  <w:endnote w:type="continuationSeparator" w:id="0">
    <w:p w14:paraId="771952ED" w14:textId="77777777" w:rsidR="005667A5" w:rsidRDefault="0056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9071" w:type="dxa"/>
      <w:jc w:val="center"/>
      <w:tblBorders>
        <w:top w:val="single" w:sz="4" w:space="0" w:color="007FF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1"/>
    </w:tblGrid>
    <w:tr w:rsidR="00E85168" w:rsidRPr="00A50473" w14:paraId="32717EF0" w14:textId="77777777" w:rsidTr="006E1999">
      <w:trPr>
        <w:trHeight w:val="198"/>
        <w:jc w:val="center"/>
      </w:trPr>
      <w:tc>
        <w:tcPr>
          <w:tcW w:w="9071" w:type="dxa"/>
          <w:vAlign w:val="center"/>
        </w:tcPr>
        <w:p w14:paraId="610FB3CC" w14:textId="77777777" w:rsidR="00E85168" w:rsidRPr="0037328F" w:rsidRDefault="00E85168" w:rsidP="00E85168">
          <w:pPr>
            <w:pStyle w:val="Zaglavlje"/>
            <w:tabs>
              <w:tab w:val="clear" w:pos="4513"/>
              <w:tab w:val="clear" w:pos="9026"/>
            </w:tabs>
            <w:jc w:val="center"/>
            <w:rPr>
              <w:rFonts w:asciiTheme="majorHAnsi" w:hAnsiTheme="majorHAnsi"/>
              <w:color w:val="007FFF"/>
              <w:sz w:val="15"/>
              <w:szCs w:val="15"/>
            </w:rPr>
          </w:pPr>
          <w:r w:rsidRPr="0037328F">
            <w:rPr>
              <w:rFonts w:asciiTheme="majorHAnsi" w:hAnsiTheme="majorHAnsi"/>
              <w:color w:val="007FFF"/>
              <w:sz w:val="15"/>
              <w:szCs w:val="15"/>
            </w:rPr>
            <w:t xml:space="preserve">Geoprem d.o.o. • Trg Lava </w:t>
          </w:r>
          <w:proofErr w:type="spellStart"/>
          <w:r w:rsidRPr="0037328F">
            <w:rPr>
              <w:rFonts w:asciiTheme="majorHAnsi" w:hAnsiTheme="majorHAnsi"/>
              <w:color w:val="007FFF"/>
              <w:sz w:val="15"/>
              <w:szCs w:val="15"/>
            </w:rPr>
            <w:t>Mirskog</w:t>
          </w:r>
          <w:proofErr w:type="spellEnd"/>
          <w:r w:rsidRPr="0037328F">
            <w:rPr>
              <w:rFonts w:asciiTheme="majorHAnsi" w:hAnsiTheme="majorHAnsi"/>
              <w:color w:val="007FFF"/>
              <w:sz w:val="15"/>
              <w:szCs w:val="15"/>
            </w:rPr>
            <w:t xml:space="preserve"> 1, HR-31000 Osijek • OIB: 59050409077 • tel. 031 250 900 • fax. 031 250 901 • e-mail: geoprem@geoprem.hr</w:t>
          </w:r>
        </w:p>
      </w:tc>
    </w:tr>
  </w:tbl>
  <w:p w14:paraId="471F9142" w14:textId="77777777" w:rsidR="00E85168" w:rsidRDefault="00E8516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D3749" w14:textId="77777777" w:rsidR="005667A5" w:rsidRDefault="005667A5">
      <w:pPr>
        <w:spacing w:after="0" w:line="240" w:lineRule="auto"/>
      </w:pPr>
      <w:r>
        <w:separator/>
      </w:r>
    </w:p>
  </w:footnote>
  <w:footnote w:type="continuationSeparator" w:id="0">
    <w:p w14:paraId="0E37100D" w14:textId="77777777" w:rsidR="005667A5" w:rsidRDefault="00566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9026" w:type="dxa"/>
      <w:jc w:val="center"/>
      <w:tblCellMar>
        <w:left w:w="113" w:type="dxa"/>
      </w:tblCellMar>
      <w:tblLook w:val="04A0" w:firstRow="1" w:lastRow="0" w:firstColumn="1" w:lastColumn="0" w:noHBand="0" w:noVBand="1"/>
    </w:tblPr>
    <w:tblGrid>
      <w:gridCol w:w="9026"/>
    </w:tblGrid>
    <w:tr w:rsidR="00303C15" w14:paraId="58CFA0B4" w14:textId="77777777" w:rsidTr="000C1009">
      <w:trPr>
        <w:trHeight w:val="567"/>
        <w:jc w:val="center"/>
      </w:trPr>
      <w:tc>
        <w:tcPr>
          <w:tcW w:w="90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tbl>
          <w:tblPr>
            <w:tblStyle w:val="Reetkatablice"/>
            <w:tblW w:w="9071" w:type="dxa"/>
            <w:jc w:val="center"/>
            <w:tblBorders>
              <w:top w:val="none" w:sz="0" w:space="0" w:color="auto"/>
              <w:left w:val="none" w:sz="0" w:space="0" w:color="auto"/>
              <w:bottom w:val="single" w:sz="4" w:space="0" w:color="007FFF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704"/>
            <w:gridCol w:w="5367"/>
          </w:tblGrid>
          <w:tr w:rsidR="00303C15" w:rsidRPr="00E85168" w14:paraId="67D0374D" w14:textId="77777777" w:rsidTr="00FC56AF">
            <w:trPr>
              <w:trHeight w:val="595"/>
              <w:jc w:val="center"/>
            </w:trPr>
            <w:tc>
              <w:tcPr>
                <w:tcW w:w="3704" w:type="dxa"/>
                <w:shd w:val="clear" w:color="auto" w:fill="auto"/>
                <w:vAlign w:val="center"/>
              </w:tcPr>
              <w:p w14:paraId="7EFB4BD4" w14:textId="77777777" w:rsidR="00303C15" w:rsidRDefault="00303C15" w:rsidP="00303C15">
                <w:pPr>
                  <w:spacing w:after="0"/>
                  <w:rPr>
                    <w:rFonts w:ascii="Calibri Light" w:eastAsia="Calibri" w:hAnsi="Calibri Light" w:cs="Times New Roman"/>
                    <w:highlight w:val="red"/>
                    <w:lang w:eastAsia="hr-HR"/>
                  </w:rPr>
                </w:pPr>
                <w:bookmarkStart w:id="0" w:name="_Hlk489948385"/>
                <w:r w:rsidRPr="00E85168">
                  <w:rPr>
                    <w:rFonts w:ascii="Calibri Light" w:eastAsia="Calibri" w:hAnsi="Calibri Light" w:cs="Times New Roman"/>
                    <w:noProof/>
                    <w:lang w:eastAsia="hr-HR"/>
                  </w:rPr>
                  <w:drawing>
                    <wp:inline distT="0" distB="0" distL="0" distR="0" wp14:anchorId="38998720" wp14:editId="74E1A4FF">
                      <wp:extent cx="1037531" cy="356400"/>
                      <wp:effectExtent l="0" t="0" r="0" b="571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logo_geoprem.emf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37531" cy="356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9990379" w14:textId="77777777" w:rsidR="00303C15" w:rsidRPr="00E85168" w:rsidRDefault="00303C15" w:rsidP="00303C15">
                <w:pPr>
                  <w:spacing w:after="0"/>
                  <w:jc w:val="center"/>
                  <w:rPr>
                    <w:rFonts w:ascii="Calibri Light" w:eastAsia="Calibri" w:hAnsi="Calibri Light" w:cs="Times New Roman"/>
                    <w:highlight w:val="red"/>
                    <w:lang w:eastAsia="hr-HR"/>
                  </w:rPr>
                </w:pPr>
                <w:r w:rsidRPr="00E85168">
                  <w:rPr>
                    <w:rFonts w:ascii="Calibri Light" w:eastAsia="Calibri" w:hAnsi="Calibri Light" w:cs="Times New Roman"/>
                    <w:color w:val="007FFF"/>
                    <w:lang w:eastAsia="hr-HR"/>
                  </w:rPr>
                  <w:t>ZA GEODEZIJU, INŽENJERING I USLUGE</w:t>
                </w:r>
              </w:p>
            </w:tc>
            <w:tc>
              <w:tcPr>
                <w:tcW w:w="5367" w:type="dxa"/>
                <w:shd w:val="clear" w:color="auto" w:fill="auto"/>
                <w:vAlign w:val="bottom"/>
              </w:tcPr>
              <w:p w14:paraId="4E26EB62" w14:textId="77777777" w:rsidR="00303C15" w:rsidRDefault="00303C15" w:rsidP="00303C15">
                <w:pPr>
                  <w:spacing w:after="0"/>
                  <w:jc w:val="right"/>
                  <w:rPr>
                    <w:rFonts w:ascii="Calibri" w:eastAsia="Calibri" w:hAnsi="Calibri" w:cs="Times New Roman"/>
                    <w:color w:val="007FFF"/>
                  </w:rPr>
                </w:pPr>
                <w:r>
                  <w:rPr>
                    <w:rFonts w:ascii="Calibri" w:eastAsia="Calibri" w:hAnsi="Calibri" w:cs="Times New Roman"/>
                    <w:color w:val="007FFF"/>
                  </w:rPr>
                  <w:t xml:space="preserve">Ured: Trg Lava </w:t>
                </w:r>
                <w:proofErr w:type="spellStart"/>
                <w:r>
                  <w:rPr>
                    <w:rFonts w:ascii="Calibri" w:eastAsia="Calibri" w:hAnsi="Calibri" w:cs="Times New Roman"/>
                    <w:color w:val="007FFF"/>
                  </w:rPr>
                  <w:t>Mirskog</w:t>
                </w:r>
                <w:proofErr w:type="spellEnd"/>
                <w:r>
                  <w:rPr>
                    <w:rFonts w:ascii="Calibri" w:eastAsia="Calibri" w:hAnsi="Calibri" w:cs="Times New Roman"/>
                    <w:color w:val="007FFF"/>
                  </w:rPr>
                  <w:t xml:space="preserve"> 1, 31000 Osijek, Hrvatska</w:t>
                </w:r>
              </w:p>
              <w:p w14:paraId="4620F1CE" w14:textId="77777777" w:rsidR="00303C15" w:rsidRDefault="00303C15" w:rsidP="00303C15">
                <w:pPr>
                  <w:spacing w:after="0"/>
                  <w:jc w:val="right"/>
                  <w:rPr>
                    <w:rFonts w:ascii="Calibri" w:eastAsia="Calibri" w:hAnsi="Calibri" w:cs="Times New Roman"/>
                    <w:color w:val="007FFF"/>
                  </w:rPr>
                </w:pPr>
                <w:r>
                  <w:rPr>
                    <w:rFonts w:ascii="Calibri" w:eastAsia="Calibri" w:hAnsi="Calibri" w:cs="Times New Roman"/>
                    <w:color w:val="007FFF"/>
                  </w:rPr>
                  <w:t>Tel./Fax.: +385 31 250 900 / +385 31 250 901</w:t>
                </w:r>
              </w:p>
              <w:p w14:paraId="78E9588E" w14:textId="77777777" w:rsidR="00303C15" w:rsidRDefault="00303C15" w:rsidP="00303C15">
                <w:pPr>
                  <w:spacing w:after="0"/>
                  <w:jc w:val="right"/>
                  <w:rPr>
                    <w:rFonts w:ascii="Calibri" w:eastAsia="Calibri" w:hAnsi="Calibri" w:cs="Times New Roman"/>
                    <w:color w:val="007FFF"/>
                  </w:rPr>
                </w:pPr>
                <w:r>
                  <w:rPr>
                    <w:rFonts w:ascii="Calibri" w:eastAsia="Calibri" w:hAnsi="Calibri" w:cs="Times New Roman"/>
                    <w:color w:val="007FFF"/>
                  </w:rPr>
                  <w:t xml:space="preserve">Email: </w:t>
                </w:r>
                <w:r w:rsidRPr="00303C15">
                  <w:rPr>
                    <w:rFonts w:ascii="Calibri" w:eastAsia="Calibri" w:hAnsi="Calibri" w:cs="Times New Roman"/>
                    <w:color w:val="007FFF"/>
                  </w:rPr>
                  <w:t>geoprem@geoprem.hr</w:t>
                </w:r>
              </w:p>
              <w:p w14:paraId="2AF72EEE" w14:textId="77777777" w:rsidR="00303C15" w:rsidRPr="00E85168" w:rsidRDefault="00303C15" w:rsidP="00303C15">
                <w:pPr>
                  <w:spacing w:after="0"/>
                  <w:jc w:val="right"/>
                  <w:rPr>
                    <w:rFonts w:ascii="Calibri" w:eastAsia="Calibri" w:hAnsi="Calibri" w:cs="Times New Roman"/>
                    <w:color w:val="007FFF"/>
                  </w:rPr>
                </w:pPr>
                <w:r>
                  <w:rPr>
                    <w:rFonts w:ascii="Calibri" w:eastAsia="Calibri" w:hAnsi="Calibri" w:cs="Times New Roman"/>
                    <w:color w:val="007FFF"/>
                  </w:rPr>
                  <w:t>OIB: 59050409077</w:t>
                </w:r>
              </w:p>
            </w:tc>
          </w:tr>
        </w:tbl>
        <w:p w14:paraId="39E672D1" w14:textId="77777777" w:rsidR="00303C15" w:rsidRDefault="00303C15" w:rsidP="00303C15">
          <w:pPr>
            <w:spacing w:after="0"/>
          </w:pPr>
        </w:p>
      </w:tc>
    </w:tr>
    <w:tr w:rsidR="00303C15" w:rsidRPr="00F576C9" w14:paraId="47C73BCD" w14:textId="77777777" w:rsidTr="000C1009">
      <w:trPr>
        <w:trHeight w:val="567"/>
        <w:jc w:val="center"/>
      </w:trPr>
      <w:tc>
        <w:tcPr>
          <w:tcW w:w="902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8" w:type="dxa"/>
          </w:tcMar>
        </w:tcPr>
        <w:p w14:paraId="3054FEFF" w14:textId="77777777" w:rsidR="00303C15" w:rsidRPr="00303C15" w:rsidRDefault="00303C15" w:rsidP="00303C15">
          <w:pPr>
            <w:spacing w:after="0"/>
            <w:rPr>
              <w:color w:val="808080" w:themeColor="background1" w:themeShade="80"/>
            </w:rPr>
          </w:pPr>
        </w:p>
      </w:tc>
    </w:tr>
    <w:bookmarkEnd w:id="0"/>
  </w:tbl>
  <w:p w14:paraId="414E0608" w14:textId="77777777" w:rsidR="00303C15" w:rsidRDefault="00303C1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53DD2"/>
    <w:multiLevelType w:val="hybridMultilevel"/>
    <w:tmpl w:val="F63E5E2E"/>
    <w:lvl w:ilvl="0" w:tplc="108C32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E5E3C"/>
    <w:multiLevelType w:val="hybridMultilevel"/>
    <w:tmpl w:val="1CFAF26A"/>
    <w:lvl w:ilvl="0" w:tplc="FCFCF9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67765">
    <w:abstractNumId w:val="1"/>
  </w:num>
  <w:num w:numId="2" w16cid:durableId="88371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45"/>
    <w:rsid w:val="000401E1"/>
    <w:rsid w:val="00042FF5"/>
    <w:rsid w:val="00052619"/>
    <w:rsid w:val="000611B7"/>
    <w:rsid w:val="00076365"/>
    <w:rsid w:val="000C1009"/>
    <w:rsid w:val="00104161"/>
    <w:rsid w:val="001269A2"/>
    <w:rsid w:val="001656D9"/>
    <w:rsid w:val="001865AC"/>
    <w:rsid w:val="001A20A1"/>
    <w:rsid w:val="001A6060"/>
    <w:rsid w:val="001A6A09"/>
    <w:rsid w:val="001C18F5"/>
    <w:rsid w:val="001E0797"/>
    <w:rsid w:val="001F7AF6"/>
    <w:rsid w:val="00217444"/>
    <w:rsid w:val="00230744"/>
    <w:rsid w:val="00243684"/>
    <w:rsid w:val="00277799"/>
    <w:rsid w:val="002817F9"/>
    <w:rsid w:val="002B3F42"/>
    <w:rsid w:val="002E4E50"/>
    <w:rsid w:val="00303C15"/>
    <w:rsid w:val="0035004A"/>
    <w:rsid w:val="00364A56"/>
    <w:rsid w:val="003B3053"/>
    <w:rsid w:val="003C18FE"/>
    <w:rsid w:val="00404A8C"/>
    <w:rsid w:val="00442F47"/>
    <w:rsid w:val="00484860"/>
    <w:rsid w:val="0050457B"/>
    <w:rsid w:val="005219EE"/>
    <w:rsid w:val="00563F66"/>
    <w:rsid w:val="005667A5"/>
    <w:rsid w:val="00574E4F"/>
    <w:rsid w:val="005B47FB"/>
    <w:rsid w:val="005C1D2D"/>
    <w:rsid w:val="005E44C5"/>
    <w:rsid w:val="0064384B"/>
    <w:rsid w:val="006746C7"/>
    <w:rsid w:val="00687082"/>
    <w:rsid w:val="006911C0"/>
    <w:rsid w:val="006E0158"/>
    <w:rsid w:val="007325F3"/>
    <w:rsid w:val="00755C3E"/>
    <w:rsid w:val="007649BD"/>
    <w:rsid w:val="007A2E1C"/>
    <w:rsid w:val="007F419F"/>
    <w:rsid w:val="00863D62"/>
    <w:rsid w:val="008717D7"/>
    <w:rsid w:val="008A40F7"/>
    <w:rsid w:val="008C61DC"/>
    <w:rsid w:val="009437D5"/>
    <w:rsid w:val="009A7BB8"/>
    <w:rsid w:val="009C06A3"/>
    <w:rsid w:val="009F5957"/>
    <w:rsid w:val="009F5EFE"/>
    <w:rsid w:val="00A8598A"/>
    <w:rsid w:val="00A91770"/>
    <w:rsid w:val="00AA5470"/>
    <w:rsid w:val="00AB46E5"/>
    <w:rsid w:val="00AD741E"/>
    <w:rsid w:val="00B5470B"/>
    <w:rsid w:val="00B65282"/>
    <w:rsid w:val="00B6710B"/>
    <w:rsid w:val="00B71E5E"/>
    <w:rsid w:val="00B7283C"/>
    <w:rsid w:val="00B835D7"/>
    <w:rsid w:val="00BC3523"/>
    <w:rsid w:val="00BD705D"/>
    <w:rsid w:val="00C03A45"/>
    <w:rsid w:val="00C64783"/>
    <w:rsid w:val="00CE6B50"/>
    <w:rsid w:val="00D15A00"/>
    <w:rsid w:val="00D46D30"/>
    <w:rsid w:val="00D5672C"/>
    <w:rsid w:val="00DB405C"/>
    <w:rsid w:val="00DE2697"/>
    <w:rsid w:val="00E50AB7"/>
    <w:rsid w:val="00E63206"/>
    <w:rsid w:val="00E75C4A"/>
    <w:rsid w:val="00E77D2E"/>
    <w:rsid w:val="00E85168"/>
    <w:rsid w:val="00E86FFE"/>
    <w:rsid w:val="00F462C7"/>
    <w:rsid w:val="00F576C9"/>
    <w:rsid w:val="00F825A5"/>
    <w:rsid w:val="00F90B33"/>
    <w:rsid w:val="00FC10B9"/>
    <w:rsid w:val="00FF49B5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03AC1C"/>
  <w15:docId w15:val="{37DA22B6-A20D-4080-BE72-4EE85665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paragraph" w:styleId="Naslov1">
    <w:name w:val="heading 1"/>
    <w:basedOn w:val="Heading"/>
    <w:qFormat/>
    <w:pPr>
      <w:outlineLvl w:val="0"/>
    </w:pPr>
  </w:style>
  <w:style w:type="paragraph" w:styleId="Naslov2">
    <w:name w:val="heading 2"/>
    <w:basedOn w:val="Heading"/>
    <w:qFormat/>
    <w:pPr>
      <w:outlineLvl w:val="1"/>
    </w:pPr>
  </w:style>
  <w:style w:type="paragraph" w:styleId="Naslov3">
    <w:name w:val="heading 3"/>
    <w:basedOn w:val="Heading"/>
    <w:qFormat/>
    <w:pPr>
      <w:outlineLvl w:val="2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68429B"/>
  </w:style>
  <w:style w:type="character" w:customStyle="1" w:styleId="PodnojeChar">
    <w:name w:val="Podnožje Char"/>
    <w:basedOn w:val="Zadanifontodlomka"/>
    <w:link w:val="Podnoje"/>
    <w:uiPriority w:val="99"/>
    <w:qFormat/>
    <w:rsid w:val="0068429B"/>
  </w:style>
  <w:style w:type="character" w:customStyle="1" w:styleId="InternetLink">
    <w:name w:val="Internet Link"/>
    <w:basedOn w:val="Zadanifontodlomka"/>
    <w:uiPriority w:val="99"/>
    <w:unhideWhenUsed/>
    <w:rsid w:val="0068429B"/>
    <w:rPr>
      <w:color w:val="0563C1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72575C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Popis">
    <w:name w:val="List"/>
    <w:basedOn w:val="TextBody"/>
    <w:rPr>
      <w:rFonts w:ascii="Times New Roman" w:hAnsi="Times New Roman"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Mangal"/>
    </w:rPr>
  </w:style>
  <w:style w:type="paragraph" w:styleId="Zaglavlje">
    <w:name w:val="header"/>
    <w:basedOn w:val="Normal"/>
    <w:link w:val="ZaglavljeChar"/>
    <w:uiPriority w:val="99"/>
    <w:unhideWhenUsed/>
    <w:rsid w:val="0068429B"/>
    <w:pPr>
      <w:tabs>
        <w:tab w:val="center" w:pos="4513"/>
        <w:tab w:val="right" w:pos="9026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68429B"/>
    <w:pPr>
      <w:tabs>
        <w:tab w:val="center" w:pos="4513"/>
        <w:tab w:val="right" w:pos="9026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72575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  <w:qFormat/>
  </w:style>
  <w:style w:type="paragraph" w:styleId="Naslov">
    <w:name w:val="Title"/>
    <w:basedOn w:val="Heading"/>
    <w:qFormat/>
  </w:style>
  <w:style w:type="paragraph" w:styleId="Podnaslov">
    <w:name w:val="Subtitle"/>
    <w:basedOn w:val="Heading"/>
    <w:qFormat/>
  </w:style>
  <w:style w:type="table" w:styleId="Reetkatablice">
    <w:name w:val="Table Grid"/>
    <w:basedOn w:val="Obinatablica"/>
    <w:uiPriority w:val="39"/>
    <w:rsid w:val="006842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63F6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A5470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A5470"/>
    <w:rPr>
      <w:color w:val="605E5C"/>
      <w:shd w:val="clear" w:color="auto" w:fill="E1DFDD"/>
    </w:rPr>
  </w:style>
  <w:style w:type="paragraph" w:customStyle="1" w:styleId="Tijeloteksta1">
    <w:name w:val="Tijelo teksta1"/>
    <w:basedOn w:val="Normal"/>
    <w:rsid w:val="00C03A45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Arial MT" w:eastAsia="Times New Roman" w:hAnsi="Arial MT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3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_Word\template\Naslovnica%20opcenita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B3306-D76E-48A9-9E2B-D7789123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Naslovnica opcenita.dotx</Template>
  <TotalTime>9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Zeljka Pavlic</dc:creator>
  <cp:lastModifiedBy>Mario Štimac</cp:lastModifiedBy>
  <cp:revision>4</cp:revision>
  <cp:lastPrinted>2022-11-02T13:35:00Z</cp:lastPrinted>
  <dcterms:created xsi:type="dcterms:W3CDTF">2022-11-02T13:50:00Z</dcterms:created>
  <dcterms:modified xsi:type="dcterms:W3CDTF">2022-11-02T13:57:00Z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